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2799" w:rsidRDefault="004B2799" w:rsidP="004B2799">
      <w:r>
        <w:fldChar w:fldCharType="begin"/>
      </w:r>
      <w:r>
        <w:instrText xml:space="preserve"> HYPERLINK "https://www.isicskolam.cz/faq-pro-zs/" \l "faq/jake-jsou-pozadavky-na-kvalitu-format-a-velikost-fotografii" </w:instrText>
      </w:r>
      <w:r>
        <w:fldChar w:fldCharType="separate"/>
      </w:r>
      <w:r>
        <w:rPr>
          <w:rStyle w:val="Hypertextovodkaz"/>
          <w:rFonts w:ascii="Arial" w:hAnsi="Arial" w:cs="Arial"/>
          <w:b/>
          <w:bCs/>
          <w:sz w:val="23"/>
          <w:szCs w:val="23"/>
        </w:rPr>
        <w:t> Jaké jsou požadavky na kvalitu, formát a velikost fotografií?</w:t>
      </w:r>
      <w:r>
        <w:fldChar w:fldCharType="end"/>
      </w:r>
    </w:p>
    <w:p w:rsidR="004B2799" w:rsidRPr="004B2799" w:rsidRDefault="004B2799" w:rsidP="004B2799">
      <w:r w:rsidRPr="004B2799">
        <w:t>Pro to, aby mohly být zaslané fotografie vytištěny na kartu, je třeba dodržet základní požadavky na jejich kvalitu:</w:t>
      </w:r>
    </w:p>
    <w:p w:rsidR="004B2799" w:rsidRPr="004B2799" w:rsidRDefault="004B2799" w:rsidP="004B2799">
      <w:pPr>
        <w:numPr>
          <w:ilvl w:val="0"/>
          <w:numId w:val="1"/>
        </w:numPr>
      </w:pPr>
      <w:r w:rsidRPr="004B2799">
        <w:rPr>
          <w:b/>
          <w:bCs/>
        </w:rPr>
        <w:t>Velikost:</w:t>
      </w:r>
      <w:r w:rsidRPr="004B2799">
        <w:t xml:space="preserve"> minimálně 300px na šířku, doporučená celková velikost minimálně 20 </w:t>
      </w:r>
      <w:proofErr w:type="spellStart"/>
      <w:r w:rsidRPr="004B2799">
        <w:t>Kb</w:t>
      </w:r>
      <w:proofErr w:type="spellEnd"/>
      <w:r w:rsidRPr="004B2799">
        <w:t>. Správný poměr stran upravíme sami.</w:t>
      </w:r>
    </w:p>
    <w:p w:rsidR="004B2799" w:rsidRPr="004B2799" w:rsidRDefault="004B2799" w:rsidP="004B2799">
      <w:pPr>
        <w:numPr>
          <w:ilvl w:val="0"/>
          <w:numId w:val="1"/>
        </w:numPr>
      </w:pPr>
      <w:r w:rsidRPr="004B2799">
        <w:rPr>
          <w:b/>
          <w:bCs/>
        </w:rPr>
        <w:t>Rozvrh:</w:t>
      </w:r>
      <w:r w:rsidRPr="004B2799">
        <w:t> barevná pasová fotografie, za snímku rozeznatelný nezakrytý obličej, za ním neutrální pozadí. Obličej musí být kompletní včetně vrchní části hlavy, neakceptují se v poslední době módní fotografie, na kterých chybí čelo a horní část hlavy.</w:t>
      </w:r>
    </w:p>
    <w:p w:rsidR="004B2799" w:rsidRPr="004B2799" w:rsidRDefault="004B2799" w:rsidP="004B2799">
      <w:pPr>
        <w:numPr>
          <w:ilvl w:val="0"/>
          <w:numId w:val="1"/>
        </w:numPr>
      </w:pPr>
      <w:r w:rsidRPr="004B2799">
        <w:rPr>
          <w:b/>
          <w:bCs/>
        </w:rPr>
        <w:t>Kvalita:</w:t>
      </w:r>
      <w:r w:rsidRPr="004B2799">
        <w:t> dostatečná kvalita, bez kostiček, nerozmazaný, bez vodotisků a vzorů, v reálných barvách.</w:t>
      </w:r>
    </w:p>
    <w:p w:rsidR="004B2799" w:rsidRPr="004B2799" w:rsidRDefault="004B2799" w:rsidP="004B2799">
      <w:pPr>
        <w:numPr>
          <w:ilvl w:val="0"/>
          <w:numId w:val="1"/>
        </w:numPr>
      </w:pPr>
      <w:r w:rsidRPr="004B2799">
        <w:rPr>
          <w:b/>
          <w:bCs/>
        </w:rPr>
        <w:t>Zdroj:</w:t>
      </w:r>
      <w:r w:rsidRPr="004B2799">
        <w:t xml:space="preserve"> nelze užít fotografie z jiných průkazů. Bývají na nich vodotisky, bezpečnostní vzory a kvalita </w:t>
      </w:r>
      <w:proofErr w:type="spellStart"/>
      <w:r w:rsidRPr="004B2799">
        <w:t>skenu</w:t>
      </w:r>
      <w:proofErr w:type="spellEnd"/>
      <w:r w:rsidRPr="004B2799">
        <w:t xml:space="preserve"> je všeobecně špatná.</w:t>
      </w:r>
    </w:p>
    <w:p w:rsidR="004B2799" w:rsidRPr="004B2799" w:rsidRDefault="004B2799" w:rsidP="004B2799">
      <w:pPr>
        <w:numPr>
          <w:ilvl w:val="0"/>
          <w:numId w:val="1"/>
        </w:numPr>
      </w:pPr>
      <w:r w:rsidRPr="004B2799">
        <w:rPr>
          <w:b/>
          <w:bCs/>
        </w:rPr>
        <w:t>Aktuálnost:</w:t>
      </w:r>
      <w:r w:rsidRPr="004B2799">
        <w:t> fotka musí odrážet aktuální podobu držitele karty. Deváťák tedy nemůže využít snímek z mateřské školy, stejně tak učitel nemůže využít svůj černobílý portrét z roku 1948.</w:t>
      </w:r>
    </w:p>
    <w:p w:rsidR="0008272F" w:rsidRDefault="0008272F"/>
    <w:sectPr w:rsidR="0008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DC1"/>
    <w:multiLevelType w:val="multilevel"/>
    <w:tmpl w:val="707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99"/>
    <w:rsid w:val="0008272F"/>
    <w:rsid w:val="004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186"/>
  <w15:chartTrackingRefBased/>
  <w15:docId w15:val="{1A87907B-FE2E-4B0A-9CFF-C1D1D81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Mazura Petr</dc:creator>
  <cp:keywords/>
  <dc:description/>
  <cp:lastModifiedBy>Mazura Petr</cp:lastModifiedBy>
  <cp:revision>1</cp:revision>
  <dcterms:created xsi:type="dcterms:W3CDTF">2019-11-01T10:53:00Z</dcterms:created>
  <dcterms:modified xsi:type="dcterms:W3CDTF">2019-11-01T10:56:00Z</dcterms:modified>
</cp:coreProperties>
</file>